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901116">
        <w:rPr>
          <w:b/>
          <w:sz w:val="24"/>
          <w:szCs w:val="24"/>
        </w:rPr>
        <w:t xml:space="preserve">ЭКОНОМИКА </w:t>
      </w:r>
      <w:r w:rsidR="000D61D5">
        <w:rPr>
          <w:b/>
          <w:sz w:val="24"/>
          <w:szCs w:val="24"/>
        </w:rPr>
        <w:t>ОРГАНИЗАЦИИ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2E6349" w:rsidRPr="005C4DAF" w:rsidRDefault="002E6349" w:rsidP="00A90D07">
      <w:pPr>
        <w:shd w:val="clear" w:color="auto" w:fill="FFFFFF"/>
        <w:ind w:left="709"/>
        <w:rPr>
          <w:color w:val="FF6600"/>
          <w:sz w:val="24"/>
          <w:szCs w:val="24"/>
        </w:rPr>
      </w:pPr>
    </w:p>
    <w:p w:rsidR="00CA770E" w:rsidRPr="00A90D07" w:rsidRDefault="00CA770E" w:rsidP="00A90D07">
      <w:pPr>
        <w:widowControl w:val="0"/>
        <w:ind w:left="700"/>
        <w:rPr>
          <w:sz w:val="24"/>
          <w:szCs w:val="24"/>
        </w:rPr>
      </w:pPr>
      <w:r w:rsidRPr="00A90D07">
        <w:rPr>
          <w:sz w:val="24"/>
          <w:szCs w:val="24"/>
        </w:rPr>
        <w:t>Предприятие как субъект и объект п</w:t>
      </w:r>
      <w:r w:rsidR="00A90D07">
        <w:rPr>
          <w:sz w:val="24"/>
          <w:szCs w:val="24"/>
        </w:rPr>
        <w:t xml:space="preserve">редпринимательской деятельности. </w:t>
      </w:r>
      <w:r w:rsidRPr="00A90D07">
        <w:rPr>
          <w:sz w:val="24"/>
          <w:szCs w:val="24"/>
        </w:rPr>
        <w:t>Нормативные правовые акты, регламенти</w:t>
      </w:r>
      <w:r w:rsidR="00A90D07">
        <w:rPr>
          <w:sz w:val="24"/>
          <w:szCs w:val="24"/>
        </w:rPr>
        <w:t xml:space="preserve">рующие деятельность предприятия. </w:t>
      </w:r>
      <w:r w:rsidRPr="00A90D07">
        <w:rPr>
          <w:sz w:val="24"/>
          <w:szCs w:val="24"/>
        </w:rPr>
        <w:t>Среда функционирования предприятия: внешняя и внутренняя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Продукция предприятия, ее конкурентоспособность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Производственные ресурсы предприятия: основные средства, материальные, трудовые и показатели их использования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 xml:space="preserve">Организация производства: производственный процесс и принципы его организации, типы, формы и </w:t>
      </w:r>
      <w:r w:rsidR="00A90D07">
        <w:rPr>
          <w:sz w:val="24"/>
          <w:szCs w:val="24"/>
        </w:rPr>
        <w:t xml:space="preserve">методы организации производства. </w:t>
      </w:r>
      <w:r w:rsidRPr="00A90D07">
        <w:rPr>
          <w:sz w:val="24"/>
          <w:szCs w:val="24"/>
        </w:rPr>
        <w:t xml:space="preserve">Производственная структура </w:t>
      </w:r>
      <w:r w:rsidR="00A90D07">
        <w:rPr>
          <w:sz w:val="24"/>
          <w:szCs w:val="24"/>
        </w:rPr>
        <w:t xml:space="preserve">предприятия, его инфраструктура. </w:t>
      </w:r>
      <w:r w:rsidRPr="00A90D07">
        <w:rPr>
          <w:sz w:val="24"/>
          <w:szCs w:val="24"/>
        </w:rPr>
        <w:t>Управление предприятием: организационная структура и механизм упра</w:t>
      </w:r>
      <w:r w:rsidR="00A90D07">
        <w:rPr>
          <w:sz w:val="24"/>
          <w:szCs w:val="24"/>
        </w:rPr>
        <w:t xml:space="preserve">вления, управленческий персонал. </w:t>
      </w:r>
      <w:r w:rsidRPr="00A90D07">
        <w:rPr>
          <w:sz w:val="24"/>
          <w:szCs w:val="24"/>
        </w:rPr>
        <w:t>Планирование на  предприятии: стратегическое, текущее, оперативное; Факторы развития предприя</w:t>
      </w:r>
      <w:r w:rsidR="00A90D07">
        <w:rPr>
          <w:sz w:val="24"/>
          <w:szCs w:val="24"/>
        </w:rPr>
        <w:t xml:space="preserve">тия: экстенсивные и интенсивные. </w:t>
      </w:r>
      <w:r w:rsidRPr="00A90D07">
        <w:rPr>
          <w:sz w:val="24"/>
          <w:szCs w:val="24"/>
        </w:rPr>
        <w:t>Инновационная и инвестиционная деятельность предприятия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Финансовые ресурсы предприятия: собственные и заемные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Доходы и расходы предприятия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Учет и отчетность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Аналитическая деятельность на предприятии</w:t>
      </w:r>
    </w:p>
    <w:p w:rsidR="0061495D" w:rsidRPr="002E6349" w:rsidRDefault="0061495D" w:rsidP="00A90D07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4433F02"/>
    <w:multiLevelType w:val="hybridMultilevel"/>
    <w:tmpl w:val="C2C8F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716C0A0E"/>
    <w:multiLevelType w:val="hybridMultilevel"/>
    <w:tmpl w:val="22C2DE60"/>
    <w:lvl w:ilvl="0" w:tplc="693CAD8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D61D5"/>
    <w:rsid w:val="00200825"/>
    <w:rsid w:val="002E6349"/>
    <w:rsid w:val="004660D1"/>
    <w:rsid w:val="0061495D"/>
    <w:rsid w:val="00732708"/>
    <w:rsid w:val="00901116"/>
    <w:rsid w:val="00A90D07"/>
    <w:rsid w:val="00CA770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List Paragraph"/>
    <w:basedOn w:val="a"/>
    <w:uiPriority w:val="34"/>
    <w:qFormat/>
    <w:rsid w:val="00A90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List Paragraph"/>
    <w:basedOn w:val="a"/>
    <w:uiPriority w:val="34"/>
    <w:qFormat/>
    <w:rsid w:val="00A90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895</Characters>
  <Application>Microsoft Office Word</Application>
  <DocSecurity>0</DocSecurity>
  <Lines>7</Lines>
  <Paragraphs>2</Paragraphs>
  <ScaleCrop>false</ScaleCrop>
  <Company>Кафедра ЭиУ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9</cp:revision>
  <dcterms:created xsi:type="dcterms:W3CDTF">2015-03-05T07:03:00Z</dcterms:created>
  <dcterms:modified xsi:type="dcterms:W3CDTF">2015-03-06T10:19:00Z</dcterms:modified>
</cp:coreProperties>
</file>